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0CDE7578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r w:rsidR="006425B6">
        <w:rPr>
          <w:rFonts w:ascii="Times New Roman" w:hAnsi="Times New Roman" w:cs="Times New Roman"/>
          <w:b/>
        </w:rPr>
        <w:t>1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I/</w:t>
      </w:r>
      <w:r w:rsidR="0070703D" w:rsidRPr="00915195">
        <w:rPr>
          <w:rFonts w:ascii="Times New Roman" w:hAnsi="Times New Roman" w:cs="Times New Roman"/>
          <w:b/>
        </w:rPr>
        <w:t>ZKW/20</w:t>
      </w:r>
      <w:r w:rsidR="00E51452">
        <w:rPr>
          <w:rFonts w:ascii="Times New Roman" w:hAnsi="Times New Roman" w:cs="Times New Roman"/>
          <w:b/>
        </w:rPr>
        <w:t>24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53682C9B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824541" w:rsidRPr="00915195">
        <w:rPr>
          <w:rFonts w:ascii="Times New Roman" w:hAnsi="Times New Roman" w:cs="Times New Roman"/>
          <w:b/>
        </w:rPr>
        <w:t>1</w:t>
      </w:r>
      <w:r w:rsidR="00E51452">
        <w:rPr>
          <w:rFonts w:ascii="Times New Roman" w:hAnsi="Times New Roman" w:cs="Times New Roman"/>
          <w:b/>
        </w:rPr>
        <w:t>0</w:t>
      </w:r>
      <w:r w:rsidR="00824541" w:rsidRPr="00915195">
        <w:rPr>
          <w:rFonts w:ascii="Times New Roman" w:hAnsi="Times New Roman" w:cs="Times New Roman"/>
          <w:b/>
        </w:rPr>
        <w:t>.01.202</w:t>
      </w:r>
      <w:r w:rsidR="00E51452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188EAA1A" w14:textId="77777777" w:rsidR="0077647F" w:rsidRPr="008804F4" w:rsidRDefault="0077647F" w:rsidP="0077647F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wniosków o nadanie odznak honorowych i okolicznościowych PZW</w:t>
      </w:r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064584D0" w:rsidR="002D63B2" w:rsidRPr="00915195" w:rsidRDefault="003851F3" w:rsidP="002D63B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uchwala</w:t>
      </w:r>
      <w:r w:rsidR="002D63B2" w:rsidRPr="00915195">
        <w:rPr>
          <w:rFonts w:ascii="Times New Roman" w:hAnsi="Times New Roman" w:cs="Times New Roman"/>
        </w:rPr>
        <w:t>:</w:t>
      </w:r>
    </w:p>
    <w:p w14:paraId="2CE5CC3A" w14:textId="31A59801" w:rsidR="002D63B2" w:rsidRPr="00915195" w:rsidRDefault="002D63B2" w:rsidP="00E776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5BF31760" w14:textId="4D074CF1" w:rsidR="0077647F" w:rsidRDefault="0077647F" w:rsidP="00E77678">
      <w:pPr>
        <w:spacing w:after="12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wystąpienie </w:t>
      </w:r>
      <w:r w:rsidR="00E77678">
        <w:rPr>
          <w:rFonts w:ascii="Times New Roman" w:hAnsi="Times New Roman" w:cs="Times New Roman"/>
        </w:rPr>
        <w:t xml:space="preserve">do Zarządu Okręgu Mazowieckiego PZW w Warszawie </w:t>
      </w:r>
      <w:r>
        <w:rPr>
          <w:rFonts w:ascii="Times New Roman" w:hAnsi="Times New Roman" w:cs="Times New Roman"/>
        </w:rPr>
        <w:t>z wnioskami o nadanie odznak honorowych i okolicznościowych PZW dla następujących członków koła:</w:t>
      </w:r>
    </w:p>
    <w:p w14:paraId="69880B82" w14:textId="2C1FA347" w:rsidR="00E51452" w:rsidRDefault="00E51452" w:rsidP="00E77678">
      <w:pPr>
        <w:spacing w:after="12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Kol. Bartłomiej Kamiński</w:t>
      </w:r>
      <w:r w:rsidR="00E77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Złota Odznaka PZW z Wieńcami</w:t>
      </w:r>
    </w:p>
    <w:p w14:paraId="332D1D21" w14:textId="54C79995" w:rsidR="00E51452" w:rsidRDefault="00E51452" w:rsidP="00E77678">
      <w:pPr>
        <w:spacing w:after="12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Kol. Robert Czapnik</w:t>
      </w:r>
      <w:r w:rsidR="00E776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Złota Odznaka PZW</w:t>
      </w:r>
    </w:p>
    <w:p w14:paraId="0917378E" w14:textId="7C9197EF" w:rsidR="00E51452" w:rsidRDefault="00E51452" w:rsidP="00E77678">
      <w:pPr>
        <w:spacing w:after="12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Kol. Cezary Wichrowski – Brązowa Odznaka PZW</w:t>
      </w:r>
    </w:p>
    <w:p w14:paraId="53A578FF" w14:textId="76326D4A" w:rsidR="00E77678" w:rsidRDefault="00E77678" w:rsidP="00E77678">
      <w:pPr>
        <w:spacing w:after="12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stanowią załączniki do niniejszej uchwały.</w:t>
      </w:r>
    </w:p>
    <w:p w14:paraId="6EAEDC25" w14:textId="77777777" w:rsidR="00E77678" w:rsidRPr="00915195" w:rsidRDefault="00E77678" w:rsidP="00E77678">
      <w:pPr>
        <w:spacing w:after="120" w:line="360" w:lineRule="auto"/>
        <w:contextualSpacing/>
        <w:rPr>
          <w:rFonts w:ascii="Times New Roman" w:hAnsi="Times New Roman" w:cs="Times New Roman"/>
        </w:rPr>
      </w:pPr>
    </w:p>
    <w:p w14:paraId="1AE0EDBF" w14:textId="385F33D0" w:rsidR="002D63B2" w:rsidRDefault="002D63B2" w:rsidP="00E776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666F5C77" w14:textId="4CD1BC8D" w:rsidR="00E77678" w:rsidRPr="00E77678" w:rsidRDefault="00E77678" w:rsidP="00E77678">
      <w:pPr>
        <w:spacing w:after="120" w:line="360" w:lineRule="auto"/>
        <w:rPr>
          <w:rFonts w:ascii="Times New Roman" w:hAnsi="Times New Roman" w:cs="Times New Roman"/>
        </w:rPr>
      </w:pPr>
      <w:r w:rsidRPr="00E77678">
        <w:rPr>
          <w:rFonts w:ascii="Times New Roman" w:hAnsi="Times New Roman" w:cs="Times New Roman"/>
        </w:rPr>
        <w:t>Wykonanie uchwały powierza się skarbnikowi Koła Wojciechowi Kamińskiemu</w:t>
      </w:r>
    </w:p>
    <w:p w14:paraId="1A5855BF" w14:textId="70526A98" w:rsidR="00E77678" w:rsidRDefault="00E77678" w:rsidP="00E776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1BB5A382" w14:textId="1A6B28CA" w:rsidR="002D63B2" w:rsidRDefault="00F54C01" w:rsidP="00E77678">
      <w:pPr>
        <w:spacing w:after="120" w:line="360" w:lineRule="auto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Pr="00915195">
        <w:rPr>
          <w:rFonts w:ascii="Times New Roman" w:hAnsi="Times New Roman" w:cs="Times New Roman"/>
        </w:rPr>
        <w:t>.</w:t>
      </w:r>
    </w:p>
    <w:p w14:paraId="1C0895D7" w14:textId="10692563" w:rsidR="001F6D2F" w:rsidRDefault="001F6D2F" w:rsidP="001F6D2F">
      <w:pPr>
        <w:spacing w:line="360" w:lineRule="auto"/>
        <w:jc w:val="center"/>
        <w:rPr>
          <w:rFonts w:ascii="Times New Roman" w:hAnsi="Times New Roman" w:cs="Times New Roman"/>
        </w:rPr>
      </w:pPr>
    </w:p>
    <w:p w14:paraId="2CCBF6FF" w14:textId="27CF58AC" w:rsidR="001F6D2F" w:rsidRDefault="001F6D2F" w:rsidP="001F6D2F">
      <w:pPr>
        <w:spacing w:line="360" w:lineRule="auto"/>
        <w:jc w:val="center"/>
        <w:rPr>
          <w:rFonts w:ascii="Times New Roman" w:hAnsi="Times New Roman" w:cs="Times New Roman"/>
        </w:rPr>
      </w:pPr>
    </w:p>
    <w:p w14:paraId="588995A0" w14:textId="77777777" w:rsidR="001F6D2F" w:rsidRPr="00915195" w:rsidRDefault="001F6D2F" w:rsidP="001F6D2F">
      <w:pPr>
        <w:spacing w:line="360" w:lineRule="auto"/>
        <w:jc w:val="center"/>
        <w:rPr>
          <w:rFonts w:ascii="Times New Roman" w:hAnsi="Times New Roman" w:cs="Times New Roman"/>
        </w:rPr>
      </w:pPr>
    </w:p>
    <w:p w14:paraId="3F857769" w14:textId="6922CF8F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D51B24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3F4A524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D51B24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42883671" w:rsidR="00F54C01" w:rsidRDefault="00F54C01" w:rsidP="00915195">
      <w:pPr>
        <w:rPr>
          <w:rFonts w:ascii="Times New Roman" w:hAnsi="Times New Roman" w:cs="Times New Roman"/>
        </w:rPr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1F6D2F"/>
    <w:rsid w:val="00264BE5"/>
    <w:rsid w:val="002D63B2"/>
    <w:rsid w:val="003851F3"/>
    <w:rsid w:val="006425B6"/>
    <w:rsid w:val="0070703D"/>
    <w:rsid w:val="00732BB3"/>
    <w:rsid w:val="0077647F"/>
    <w:rsid w:val="007C0995"/>
    <w:rsid w:val="00824541"/>
    <w:rsid w:val="008A19B1"/>
    <w:rsid w:val="00915195"/>
    <w:rsid w:val="00A25059"/>
    <w:rsid w:val="00B06F6B"/>
    <w:rsid w:val="00B300E3"/>
    <w:rsid w:val="00C66F4E"/>
    <w:rsid w:val="00D51B24"/>
    <w:rsid w:val="00E047B4"/>
    <w:rsid w:val="00E1326E"/>
    <w:rsid w:val="00E33399"/>
    <w:rsid w:val="00E37FB3"/>
    <w:rsid w:val="00E51452"/>
    <w:rsid w:val="00E77678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Wojtek Kamiński</cp:lastModifiedBy>
  <cp:revision>2</cp:revision>
  <dcterms:created xsi:type="dcterms:W3CDTF">2024-01-14T19:51:00Z</dcterms:created>
  <dcterms:modified xsi:type="dcterms:W3CDTF">2024-01-14T19:51:00Z</dcterms:modified>
</cp:coreProperties>
</file>